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36320" w14:textId="03824B94" w:rsidR="001E41F3" w:rsidRPr="00EB1B5F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B1B5F">
        <w:rPr>
          <w:b/>
          <w:noProof/>
          <w:sz w:val="24"/>
        </w:rPr>
        <w:fldChar w:fldCharType="begin"/>
      </w:r>
      <w:r w:rsidRPr="00EB1B5F">
        <w:rPr>
          <w:b/>
          <w:noProof/>
          <w:sz w:val="24"/>
        </w:rPr>
        <w:instrText xml:space="preserve"> DOCPROPERTY  TSG/WGRef  \* MERGEFORMAT </w:instrText>
      </w:r>
      <w:r w:rsidRPr="00EB1B5F">
        <w:rPr>
          <w:b/>
          <w:noProof/>
          <w:sz w:val="24"/>
        </w:rPr>
        <w:fldChar w:fldCharType="separate"/>
      </w:r>
      <w:r w:rsidRPr="00EB1B5F">
        <w:rPr>
          <w:b/>
          <w:noProof/>
          <w:sz w:val="24"/>
        </w:rPr>
        <w:t>WG SA2</w:t>
      </w:r>
      <w:r w:rsidRPr="00EB1B5F">
        <w:rPr>
          <w:b/>
          <w:noProof/>
          <w:sz w:val="24"/>
        </w:rPr>
        <w:fldChar w:fldCharType="end"/>
      </w:r>
      <w:r w:rsidRPr="00EB1B5F">
        <w:rPr>
          <w:b/>
          <w:noProof/>
          <w:sz w:val="24"/>
        </w:rPr>
        <w:t xml:space="preserve"> Meeting #</w:t>
      </w:r>
      <w:r w:rsidRPr="00EB1B5F">
        <w:rPr>
          <w:b/>
          <w:noProof/>
          <w:sz w:val="24"/>
        </w:rPr>
        <w:fldChar w:fldCharType="begin"/>
      </w:r>
      <w:r w:rsidRPr="00EB1B5F">
        <w:rPr>
          <w:b/>
          <w:noProof/>
          <w:sz w:val="24"/>
        </w:rPr>
        <w:instrText xml:space="preserve"> DOCPROPERTY  MtgSeq  \* MERGEFORMAT </w:instrText>
      </w:r>
      <w:r w:rsidRPr="00EB1B5F">
        <w:rPr>
          <w:b/>
          <w:noProof/>
          <w:sz w:val="24"/>
        </w:rPr>
        <w:fldChar w:fldCharType="separate"/>
      </w:r>
      <w:r w:rsidRPr="00EB1B5F">
        <w:rPr>
          <w:b/>
          <w:noProof/>
          <w:sz w:val="24"/>
        </w:rPr>
        <w:t>1</w:t>
      </w:r>
      <w:r w:rsidR="001431FF" w:rsidRPr="00EB1B5F">
        <w:rPr>
          <w:b/>
          <w:noProof/>
          <w:sz w:val="24"/>
        </w:rPr>
        <w:t>4</w:t>
      </w:r>
      <w:r w:rsidR="00D23592" w:rsidRPr="00EB1B5F">
        <w:rPr>
          <w:b/>
          <w:noProof/>
          <w:sz w:val="24"/>
        </w:rPr>
        <w:t>6</w:t>
      </w:r>
      <w:r w:rsidR="00A25CC3" w:rsidRPr="00EB1B5F">
        <w:rPr>
          <w:b/>
          <w:noProof/>
          <w:sz w:val="24"/>
        </w:rPr>
        <w:t xml:space="preserve">E e-meeting </w:t>
      </w:r>
      <w:r w:rsidRPr="00EB1B5F">
        <w:fldChar w:fldCharType="end"/>
      </w:r>
      <w:r w:rsidR="00B51DB3" w:rsidRPr="00EB1B5F">
        <w:rPr>
          <w:b/>
          <w:noProof/>
          <w:sz w:val="24"/>
        </w:rPr>
        <w:fldChar w:fldCharType="begin"/>
      </w:r>
      <w:r w:rsidR="00B51DB3" w:rsidRPr="00EB1B5F">
        <w:rPr>
          <w:b/>
          <w:noProof/>
          <w:sz w:val="24"/>
        </w:rPr>
        <w:instrText xml:space="preserve"> DOCPROPERTY  MtgTitle  \* MERGEFORMAT </w:instrText>
      </w:r>
      <w:r w:rsidR="00B51DB3" w:rsidRPr="00EB1B5F">
        <w:rPr>
          <w:b/>
          <w:noProof/>
          <w:sz w:val="24"/>
        </w:rPr>
        <w:fldChar w:fldCharType="separate"/>
      </w:r>
      <w:r w:rsidR="00514818" w:rsidRPr="00EB1B5F">
        <w:rPr>
          <w:b/>
          <w:noProof/>
          <w:sz w:val="24"/>
        </w:rPr>
        <w:t xml:space="preserve"> </w:t>
      </w:r>
      <w:r w:rsidR="00B51DB3" w:rsidRPr="00EB1B5F">
        <w:rPr>
          <w:b/>
          <w:noProof/>
          <w:sz w:val="24"/>
        </w:rPr>
        <w:fldChar w:fldCharType="end"/>
      </w:r>
      <w:r w:rsidR="001E41F3" w:rsidRPr="00EB1B5F">
        <w:rPr>
          <w:b/>
          <w:i/>
          <w:noProof/>
          <w:sz w:val="28"/>
        </w:rPr>
        <w:tab/>
      </w:r>
      <w:r w:rsidR="00FD42DE" w:rsidRPr="00FD42DE">
        <w:rPr>
          <w:b/>
          <w:noProof/>
          <w:sz w:val="28"/>
        </w:rPr>
        <w:t>SP-211015</w:t>
      </w:r>
    </w:p>
    <w:p w14:paraId="6A1EB82F" w14:textId="3A5B1781" w:rsidR="001E41F3" w:rsidRPr="00EB1B5F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EB1B5F">
        <w:rPr>
          <w:b/>
          <w:noProof/>
          <w:sz w:val="24"/>
        </w:rPr>
        <w:t>Elbonia</w:t>
      </w:r>
      <w:r w:rsidR="005E65C0" w:rsidRPr="00EB1B5F">
        <w:rPr>
          <w:b/>
          <w:noProof/>
          <w:sz w:val="24"/>
        </w:rPr>
        <w:t xml:space="preserve">, </w:t>
      </w:r>
      <w:r w:rsidR="00D23592" w:rsidRPr="00EB1B5F">
        <w:rPr>
          <w:b/>
          <w:noProof/>
          <w:sz w:val="24"/>
          <w:lang w:eastAsia="zh-CN"/>
        </w:rPr>
        <w:t xml:space="preserve">August </w:t>
      </w:r>
      <w:r w:rsidR="00D23592" w:rsidRPr="00EB1B5F">
        <w:rPr>
          <w:b/>
          <w:noProof/>
          <w:sz w:val="24"/>
        </w:rPr>
        <w:t>16</w:t>
      </w:r>
      <w:r w:rsidR="00AA5DE5" w:rsidRPr="00EB1B5F">
        <w:rPr>
          <w:b/>
          <w:noProof/>
          <w:sz w:val="24"/>
        </w:rPr>
        <w:t xml:space="preserve"> </w:t>
      </w:r>
      <w:r w:rsidR="00514818" w:rsidRPr="00EB1B5F">
        <w:rPr>
          <w:b/>
          <w:noProof/>
          <w:sz w:val="24"/>
        </w:rPr>
        <w:t>–</w:t>
      </w:r>
      <w:r w:rsidR="004A6302" w:rsidRPr="00EB1B5F">
        <w:rPr>
          <w:b/>
          <w:noProof/>
          <w:sz w:val="24"/>
        </w:rPr>
        <w:t xml:space="preserve"> </w:t>
      </w:r>
      <w:r w:rsidR="00D23592" w:rsidRPr="00EB1B5F">
        <w:rPr>
          <w:b/>
          <w:noProof/>
          <w:sz w:val="24"/>
        </w:rPr>
        <w:t>27</w:t>
      </w:r>
      <w:r w:rsidR="00E82D4D" w:rsidRPr="00EB1B5F">
        <w:rPr>
          <w:b/>
          <w:noProof/>
          <w:sz w:val="24"/>
        </w:rPr>
        <w:t>, 202</w:t>
      </w:r>
      <w:r w:rsidR="0030271E" w:rsidRPr="00EB1B5F">
        <w:rPr>
          <w:b/>
          <w:noProof/>
          <w:sz w:val="24"/>
        </w:rPr>
        <w:t>1</w:t>
      </w:r>
      <w:r w:rsidR="00B068A1" w:rsidRPr="00EB1B5F">
        <w:rPr>
          <w:b/>
          <w:noProof/>
          <w:sz w:val="24"/>
        </w:rPr>
        <w:tab/>
      </w:r>
      <w:r w:rsidR="00FD42DE">
        <w:rPr>
          <w:b/>
          <w:noProof/>
          <w:sz w:val="24"/>
        </w:rPr>
        <w:t>revision of S2-2106843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1B5F" w14:paraId="32F22C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CE321" w14:textId="77777777" w:rsidR="001E41F3" w:rsidRPr="00EB1B5F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1B5F">
              <w:rPr>
                <w:i/>
                <w:noProof/>
                <w:sz w:val="14"/>
              </w:rPr>
              <w:t>CR-Form-v</w:t>
            </w:r>
            <w:r w:rsidR="008863B9" w:rsidRPr="00EB1B5F">
              <w:rPr>
                <w:i/>
                <w:noProof/>
                <w:sz w:val="14"/>
              </w:rPr>
              <w:t>12.</w:t>
            </w:r>
            <w:r w:rsidR="00BC04BD" w:rsidRPr="00EB1B5F">
              <w:rPr>
                <w:i/>
                <w:noProof/>
                <w:sz w:val="14"/>
              </w:rPr>
              <w:t>1</w:t>
            </w:r>
          </w:p>
        </w:tc>
      </w:tr>
      <w:tr w:rsidR="001E41F3" w:rsidRPr="00EB1B5F" w14:paraId="1E6983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A96D8" w14:textId="77777777" w:rsidR="001E41F3" w:rsidRPr="00EB1B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B5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1B5F" w14:paraId="3227FB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9BDED" w14:textId="77777777" w:rsidR="001E41F3" w:rsidRPr="00EB1B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B5F" w14:paraId="19A7D7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F869DF" w14:textId="77777777" w:rsidR="001E41F3" w:rsidRPr="00EB1B5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026162" w14:textId="77777777" w:rsidR="001E41F3" w:rsidRPr="00EB1B5F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1B5F">
              <w:rPr>
                <w:b/>
                <w:noProof/>
                <w:sz w:val="28"/>
              </w:rPr>
              <w:t>23.</w:t>
            </w:r>
            <w:r w:rsidR="00EB1B5F" w:rsidRPr="00EB1B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95ED07C" w14:textId="77777777" w:rsidR="001E41F3" w:rsidRPr="00EB1B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B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0DD65" w14:textId="77777777" w:rsidR="001E41F3" w:rsidRPr="00EB1B5F" w:rsidRDefault="00C427D3" w:rsidP="00547111">
            <w:pPr>
              <w:pStyle w:val="CRCoverPage"/>
              <w:spacing w:after="0"/>
              <w:rPr>
                <w:noProof/>
              </w:rPr>
            </w:pPr>
            <w:r w:rsidRPr="00C427D3">
              <w:rPr>
                <w:b/>
                <w:noProof/>
                <w:sz w:val="28"/>
              </w:rPr>
              <w:t>3045</w:t>
            </w:r>
          </w:p>
        </w:tc>
        <w:tc>
          <w:tcPr>
            <w:tcW w:w="709" w:type="dxa"/>
          </w:tcPr>
          <w:p w14:paraId="45EA35F2" w14:textId="77777777" w:rsidR="001E41F3" w:rsidRPr="00EB1B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1B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245EFA" w14:textId="0BEA2AE2" w:rsidR="001E41F3" w:rsidRPr="00EB1B5F" w:rsidRDefault="00FD42D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D18D3" w:rsidRPr="00EB1B5F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F5C8366" w14:textId="77777777" w:rsidR="001E41F3" w:rsidRPr="00EB1B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1B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29AD15" w14:textId="77777777" w:rsidR="001E41F3" w:rsidRPr="00EB1B5F" w:rsidRDefault="00EB1B5F" w:rsidP="00EB1B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1B5F">
              <w:rPr>
                <w:b/>
                <w:noProof/>
                <w:sz w:val="28"/>
              </w:rPr>
              <w:t>17</w:t>
            </w:r>
            <w:r w:rsidR="006D18D3" w:rsidRPr="00EB1B5F">
              <w:rPr>
                <w:b/>
                <w:noProof/>
                <w:sz w:val="28"/>
              </w:rPr>
              <w:t>.</w:t>
            </w:r>
            <w:r w:rsidRPr="00EB1B5F">
              <w:rPr>
                <w:b/>
                <w:noProof/>
                <w:sz w:val="28"/>
              </w:rPr>
              <w:t>1</w:t>
            </w:r>
            <w:r w:rsidR="006D18D3" w:rsidRPr="00EB1B5F">
              <w:rPr>
                <w:b/>
                <w:noProof/>
                <w:sz w:val="28"/>
              </w:rPr>
              <w:t>.</w:t>
            </w:r>
            <w:r w:rsidRPr="00EB1B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E1CDFA" w14:textId="77777777" w:rsidR="001E41F3" w:rsidRPr="00EB1B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B5F" w14:paraId="70E059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E3266" w14:textId="77777777" w:rsidR="001E41F3" w:rsidRPr="00EB1B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B5F" w14:paraId="330CE5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D88901" w14:textId="77777777" w:rsidR="001E41F3" w:rsidRPr="00EB1B5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1B5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1B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1B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1B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1B5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1B5F">
              <w:rPr>
                <w:rFonts w:cs="Arial"/>
                <w:i/>
                <w:noProof/>
              </w:rPr>
              <w:t>on using this form</w:t>
            </w:r>
            <w:r w:rsidR="0051580D" w:rsidRPr="00EB1B5F">
              <w:rPr>
                <w:rFonts w:cs="Arial"/>
                <w:i/>
                <w:noProof/>
              </w:rPr>
              <w:t>: c</w:t>
            </w:r>
            <w:r w:rsidR="00F25D98" w:rsidRPr="00EB1B5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1B5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1B5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1B5F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1B5F" w14:paraId="5BF7CFE8" w14:textId="77777777" w:rsidTr="00547111">
        <w:tc>
          <w:tcPr>
            <w:tcW w:w="9641" w:type="dxa"/>
            <w:gridSpan w:val="9"/>
          </w:tcPr>
          <w:p w14:paraId="10C47637" w14:textId="77777777" w:rsidR="001E41F3" w:rsidRPr="00EB1B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EFCC66" w14:textId="77777777" w:rsidR="001E41F3" w:rsidRPr="00EB1B5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1B5F" w14:paraId="3C45962A" w14:textId="77777777" w:rsidTr="00A7671C">
        <w:tc>
          <w:tcPr>
            <w:tcW w:w="2835" w:type="dxa"/>
          </w:tcPr>
          <w:p w14:paraId="26814C15" w14:textId="77777777" w:rsidR="00F25D98" w:rsidRPr="00EB1B5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1B5F">
              <w:rPr>
                <w:b/>
                <w:i/>
                <w:noProof/>
              </w:rPr>
              <w:t>Proposed change</w:t>
            </w:r>
            <w:r w:rsidR="00A7671C" w:rsidRPr="00EB1B5F">
              <w:rPr>
                <w:b/>
                <w:i/>
                <w:noProof/>
              </w:rPr>
              <w:t xml:space="preserve"> </w:t>
            </w:r>
            <w:r w:rsidRPr="00EB1B5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0921A" w14:textId="77777777" w:rsidR="00F25D98" w:rsidRPr="00EB1B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B5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01CC6F" w14:textId="77777777" w:rsidR="00F25D98" w:rsidRPr="00EB1B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0C81C2" w14:textId="77777777" w:rsidR="00F25D98" w:rsidRPr="00EB1B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B5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ADB99" w14:textId="77777777" w:rsidR="00F25D98" w:rsidRPr="00EB1B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275A8B" w14:textId="77777777" w:rsidR="00F25D98" w:rsidRPr="00EB1B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B5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957CB" w14:textId="77777777" w:rsidR="00F25D98" w:rsidRPr="00EB1B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9E3A9" w14:textId="77777777" w:rsidR="00F25D98" w:rsidRPr="00EB1B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B5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F86DE" w14:textId="77777777" w:rsidR="00F25D98" w:rsidRPr="00EB1B5F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B1B5F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9EA6D8" w14:textId="77777777" w:rsidR="001E41F3" w:rsidRPr="00EB1B5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1B5F" w14:paraId="1B33BF0A" w14:textId="77777777" w:rsidTr="00547111">
        <w:tc>
          <w:tcPr>
            <w:tcW w:w="9640" w:type="dxa"/>
            <w:gridSpan w:val="11"/>
          </w:tcPr>
          <w:p w14:paraId="65738149" w14:textId="77777777" w:rsidR="001E41F3" w:rsidRPr="00EB1B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B5F" w14:paraId="0BF660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49D3A" w14:textId="77777777" w:rsidR="001E41F3" w:rsidRPr="00EB1B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B5F">
              <w:rPr>
                <w:b/>
                <w:i/>
                <w:noProof/>
              </w:rPr>
              <w:t>Title:</w:t>
            </w:r>
            <w:r w:rsidRPr="00EB1B5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0958F" w14:textId="77777777" w:rsidR="001E41F3" w:rsidRPr="00EB1B5F" w:rsidRDefault="00C427D3" w:rsidP="00B33D41">
            <w:pPr>
              <w:pStyle w:val="CRCoverPage"/>
              <w:spacing w:after="0"/>
              <w:ind w:left="100"/>
              <w:rPr>
                <w:noProof/>
              </w:rPr>
            </w:pPr>
            <w:r w:rsidRPr="00C427D3">
              <w:t>Update NSAC for interworking</w:t>
            </w:r>
          </w:p>
        </w:tc>
      </w:tr>
      <w:tr w:rsidR="001E41F3" w:rsidRPr="00EB1B5F" w14:paraId="7C425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FCD6A" w14:textId="77777777" w:rsidR="001E41F3" w:rsidRPr="00EB1B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D80B9C" w14:textId="77777777" w:rsidR="001E41F3" w:rsidRPr="00EB1B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B5F" w14:paraId="05435C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BBFBB" w14:textId="77777777" w:rsidR="001E41F3" w:rsidRPr="00EB1B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B5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72D59" w14:textId="1691E892" w:rsidR="001E41F3" w:rsidRPr="00EB1B5F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EB1B5F">
              <w:rPr>
                <w:noProof/>
              </w:rPr>
              <w:fldChar w:fldCharType="begin"/>
            </w:r>
            <w:r w:rsidRPr="00EB1B5F">
              <w:rPr>
                <w:noProof/>
              </w:rPr>
              <w:instrText xml:space="preserve"> DOCPROPERTY  SourceIfWg  \* MERGEFORMAT </w:instrText>
            </w:r>
            <w:r w:rsidRPr="00EB1B5F">
              <w:rPr>
                <w:noProof/>
              </w:rPr>
              <w:fldChar w:fldCharType="separate"/>
            </w:r>
            <w:r w:rsidR="00514818" w:rsidRPr="00EB1B5F">
              <w:rPr>
                <w:noProof/>
              </w:rPr>
              <w:t>Huawei, HiSilicon</w:t>
            </w:r>
            <w:r w:rsidRPr="00EB1B5F">
              <w:rPr>
                <w:noProof/>
              </w:rPr>
              <w:fldChar w:fldCharType="end"/>
            </w:r>
            <w:r w:rsidR="008F417F">
              <w:rPr>
                <w:noProof/>
              </w:rPr>
              <w:t>, Ericsson</w:t>
            </w:r>
            <w:r w:rsidR="00350E31">
              <w:rPr>
                <w:noProof/>
              </w:rPr>
              <w:t>, ZTE</w:t>
            </w:r>
            <w:r w:rsidR="00474191">
              <w:rPr>
                <w:noProof/>
              </w:rPr>
              <w:t>, NTT DOCOMO</w:t>
            </w:r>
            <w:r w:rsidR="0088111A">
              <w:rPr>
                <w:noProof/>
              </w:rPr>
              <w:t>, Samsung</w:t>
            </w:r>
          </w:p>
        </w:tc>
      </w:tr>
      <w:tr w:rsidR="001E41F3" w:rsidRPr="00EB1B5F" w14:paraId="288EE0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3DB9C" w14:textId="77777777" w:rsidR="001E41F3" w:rsidRPr="00EB1B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B5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C9F7A" w14:textId="76DCF8EA" w:rsidR="001E41F3" w:rsidRPr="00EB1B5F" w:rsidRDefault="006012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D42DE">
              <w:rPr>
                <w:noProof/>
              </w:rPr>
              <w:t>, Telecom Italia</w:t>
            </w:r>
          </w:p>
        </w:tc>
      </w:tr>
      <w:tr w:rsidR="001E41F3" w:rsidRPr="00EB1B5F" w14:paraId="518091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536F12" w14:textId="77777777" w:rsidR="001E41F3" w:rsidRPr="00EB1B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8C167" w14:textId="77777777" w:rsidR="001E41F3" w:rsidRPr="00EB1B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B5F" w14:paraId="1D77C4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018EB" w14:textId="77777777" w:rsidR="001E41F3" w:rsidRPr="00EB1B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B5F">
              <w:rPr>
                <w:b/>
                <w:i/>
                <w:noProof/>
              </w:rPr>
              <w:t>Work item code</w:t>
            </w:r>
            <w:r w:rsidR="0051580D" w:rsidRPr="00EB1B5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A8CF22" w14:textId="77777777" w:rsidR="001E41F3" w:rsidRPr="00EB1B5F" w:rsidRDefault="00EB1B5F">
            <w:pPr>
              <w:pStyle w:val="CRCoverPage"/>
              <w:spacing w:after="0"/>
              <w:ind w:left="100"/>
              <w:rPr>
                <w:noProof/>
              </w:rPr>
            </w:pPr>
            <w:r w:rsidRPr="00EB1B5F"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701F0412" w14:textId="77777777" w:rsidR="001E41F3" w:rsidRPr="00EB1B5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C13A2" w14:textId="77777777" w:rsidR="001E41F3" w:rsidRPr="00EB1B5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B5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A19AD" w14:textId="10071808" w:rsidR="001E41F3" w:rsidRPr="00EB1B5F" w:rsidRDefault="00D23592" w:rsidP="0088111A">
            <w:pPr>
              <w:pStyle w:val="CRCoverPage"/>
              <w:spacing w:after="0"/>
              <w:ind w:left="100"/>
              <w:rPr>
                <w:noProof/>
              </w:rPr>
            </w:pPr>
            <w:r w:rsidRPr="00EB1B5F">
              <w:rPr>
                <w:noProof/>
              </w:rPr>
              <w:t>2021-0</w:t>
            </w:r>
            <w:r w:rsidR="006012D8">
              <w:rPr>
                <w:noProof/>
              </w:rPr>
              <w:t>9</w:t>
            </w:r>
            <w:r w:rsidRPr="00EB1B5F">
              <w:rPr>
                <w:noProof/>
              </w:rPr>
              <w:t>-</w:t>
            </w:r>
            <w:r w:rsidR="006012D8">
              <w:rPr>
                <w:noProof/>
              </w:rPr>
              <w:t>08</w:t>
            </w:r>
          </w:p>
        </w:tc>
      </w:tr>
      <w:tr w:rsidR="001E41F3" w:rsidRPr="00EB1B5F" w14:paraId="63D94B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7697B" w14:textId="77777777" w:rsidR="001E41F3" w:rsidRPr="00EB1B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86449D" w14:textId="77777777" w:rsidR="001E41F3" w:rsidRPr="00EB1B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305F7" w14:textId="77777777" w:rsidR="001E41F3" w:rsidRPr="00EB1B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08A0C9" w14:textId="77777777" w:rsidR="001E41F3" w:rsidRPr="00EB1B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0D0082" w14:textId="77777777" w:rsidR="001E41F3" w:rsidRPr="00EB1B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B5F" w14:paraId="2AC893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70F25" w14:textId="77777777" w:rsidR="001E41F3" w:rsidRPr="00EB1B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B5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CC600" w14:textId="77777777" w:rsidR="001E41F3" w:rsidRPr="00EB1B5F" w:rsidRDefault="00105D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4B362" w14:textId="77777777" w:rsidR="001E41F3" w:rsidRPr="00EB1B5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29816" w14:textId="77777777" w:rsidR="001E41F3" w:rsidRPr="00EB1B5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1B5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14387" w14:textId="77777777" w:rsidR="001E41F3" w:rsidRPr="00EB1B5F" w:rsidRDefault="009B162C" w:rsidP="00EB1B5F">
            <w:pPr>
              <w:pStyle w:val="CRCoverPage"/>
              <w:spacing w:after="0"/>
              <w:rPr>
                <w:noProof/>
              </w:rPr>
            </w:pPr>
            <w:r w:rsidRPr="00EB1B5F">
              <w:rPr>
                <w:noProof/>
              </w:rPr>
              <w:t>Rel-17</w:t>
            </w:r>
          </w:p>
        </w:tc>
      </w:tr>
      <w:tr w:rsidR="001E41F3" w14:paraId="1EEE35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CD4A7D" w14:textId="77777777" w:rsidR="001E41F3" w:rsidRPr="00EB1B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AF8197" w14:textId="77777777" w:rsidR="001E41F3" w:rsidRPr="00EB1B5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1B5F">
              <w:rPr>
                <w:i/>
                <w:noProof/>
                <w:sz w:val="18"/>
              </w:rPr>
              <w:t xml:space="preserve">Use </w:t>
            </w:r>
            <w:r w:rsidRPr="00EB1B5F">
              <w:rPr>
                <w:i/>
                <w:noProof/>
                <w:sz w:val="18"/>
                <w:u w:val="single"/>
              </w:rPr>
              <w:t>one</w:t>
            </w:r>
            <w:r w:rsidRPr="00EB1B5F">
              <w:rPr>
                <w:i/>
                <w:noProof/>
                <w:sz w:val="18"/>
              </w:rPr>
              <w:t xml:space="preserve"> of the following categories:</w:t>
            </w:r>
            <w:r w:rsidRPr="00EB1B5F">
              <w:rPr>
                <w:b/>
                <w:i/>
                <w:noProof/>
                <w:sz w:val="18"/>
              </w:rPr>
              <w:br/>
              <w:t>F</w:t>
            </w:r>
            <w:r w:rsidRPr="00EB1B5F">
              <w:rPr>
                <w:i/>
                <w:noProof/>
                <w:sz w:val="18"/>
              </w:rPr>
              <w:t xml:space="preserve">  (correction)</w:t>
            </w:r>
            <w:r w:rsidRPr="00EB1B5F">
              <w:rPr>
                <w:i/>
                <w:noProof/>
                <w:sz w:val="18"/>
              </w:rPr>
              <w:br/>
            </w:r>
            <w:r w:rsidRPr="00EB1B5F">
              <w:rPr>
                <w:b/>
                <w:i/>
                <w:noProof/>
                <w:sz w:val="18"/>
              </w:rPr>
              <w:t>A</w:t>
            </w:r>
            <w:r w:rsidRPr="00EB1B5F">
              <w:rPr>
                <w:i/>
                <w:noProof/>
                <w:sz w:val="18"/>
              </w:rPr>
              <w:t xml:space="preserve">  (</w:t>
            </w:r>
            <w:r w:rsidR="00DE34CF" w:rsidRPr="00EB1B5F">
              <w:rPr>
                <w:i/>
                <w:noProof/>
                <w:sz w:val="18"/>
              </w:rPr>
              <w:t xml:space="preserve">mirror </w:t>
            </w:r>
            <w:r w:rsidRPr="00EB1B5F">
              <w:rPr>
                <w:i/>
                <w:noProof/>
                <w:sz w:val="18"/>
              </w:rPr>
              <w:t>correspond</w:t>
            </w:r>
            <w:r w:rsidR="00DE34CF" w:rsidRPr="00EB1B5F">
              <w:rPr>
                <w:i/>
                <w:noProof/>
                <w:sz w:val="18"/>
              </w:rPr>
              <w:t xml:space="preserve">ing </w:t>
            </w:r>
            <w:r w:rsidRPr="00EB1B5F">
              <w:rPr>
                <w:i/>
                <w:noProof/>
                <w:sz w:val="18"/>
              </w:rPr>
              <w:t xml:space="preserve">to a </w:t>
            </w:r>
            <w:r w:rsidR="00DE34CF" w:rsidRPr="00EB1B5F">
              <w:rPr>
                <w:i/>
                <w:noProof/>
                <w:sz w:val="18"/>
              </w:rPr>
              <w:t xml:space="preserve">change </w:t>
            </w:r>
            <w:r w:rsidRPr="00EB1B5F">
              <w:rPr>
                <w:i/>
                <w:noProof/>
                <w:sz w:val="18"/>
              </w:rPr>
              <w:t>in an earlier release)</w:t>
            </w:r>
            <w:r w:rsidRPr="00EB1B5F">
              <w:rPr>
                <w:i/>
                <w:noProof/>
                <w:sz w:val="18"/>
              </w:rPr>
              <w:br/>
            </w:r>
            <w:r w:rsidRPr="00EB1B5F">
              <w:rPr>
                <w:b/>
                <w:i/>
                <w:noProof/>
                <w:sz w:val="18"/>
              </w:rPr>
              <w:t>B</w:t>
            </w:r>
            <w:r w:rsidRPr="00EB1B5F">
              <w:rPr>
                <w:i/>
                <w:noProof/>
                <w:sz w:val="18"/>
              </w:rPr>
              <w:t xml:space="preserve">  (addition of feature), </w:t>
            </w:r>
            <w:r w:rsidRPr="00EB1B5F">
              <w:rPr>
                <w:i/>
                <w:noProof/>
                <w:sz w:val="18"/>
              </w:rPr>
              <w:br/>
            </w:r>
            <w:r w:rsidRPr="00EB1B5F">
              <w:rPr>
                <w:b/>
                <w:i/>
                <w:noProof/>
                <w:sz w:val="18"/>
              </w:rPr>
              <w:t>C</w:t>
            </w:r>
            <w:r w:rsidRPr="00EB1B5F">
              <w:rPr>
                <w:i/>
                <w:noProof/>
                <w:sz w:val="18"/>
              </w:rPr>
              <w:t xml:space="preserve">  (functional modification of feature)</w:t>
            </w:r>
            <w:r w:rsidRPr="00EB1B5F">
              <w:rPr>
                <w:i/>
                <w:noProof/>
                <w:sz w:val="18"/>
              </w:rPr>
              <w:br/>
            </w:r>
            <w:r w:rsidRPr="00EB1B5F">
              <w:rPr>
                <w:b/>
                <w:i/>
                <w:noProof/>
                <w:sz w:val="18"/>
              </w:rPr>
              <w:t>D</w:t>
            </w:r>
            <w:r w:rsidRPr="00EB1B5F">
              <w:rPr>
                <w:i/>
                <w:noProof/>
                <w:sz w:val="18"/>
              </w:rPr>
              <w:t xml:space="preserve">  (editorial modification)</w:t>
            </w:r>
          </w:p>
          <w:p w14:paraId="110B5227" w14:textId="77777777" w:rsidR="001E41F3" w:rsidRPr="00EB1B5F" w:rsidRDefault="001E41F3">
            <w:pPr>
              <w:pStyle w:val="CRCoverPage"/>
              <w:rPr>
                <w:noProof/>
              </w:rPr>
            </w:pPr>
            <w:r w:rsidRPr="00EB1B5F">
              <w:rPr>
                <w:noProof/>
                <w:sz w:val="18"/>
              </w:rPr>
              <w:t>Detailed explanations of the above categories can</w:t>
            </w:r>
            <w:r w:rsidRPr="00EB1B5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1B5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1B5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B62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1B5F">
              <w:rPr>
                <w:i/>
                <w:noProof/>
                <w:sz w:val="18"/>
              </w:rPr>
              <w:t xml:space="preserve">Use </w:t>
            </w:r>
            <w:r w:rsidRPr="00EB1B5F">
              <w:rPr>
                <w:i/>
                <w:noProof/>
                <w:sz w:val="18"/>
                <w:u w:val="single"/>
              </w:rPr>
              <w:t>one</w:t>
            </w:r>
            <w:r w:rsidRPr="00EB1B5F">
              <w:rPr>
                <w:i/>
                <w:noProof/>
                <w:sz w:val="18"/>
              </w:rPr>
              <w:t xml:space="preserve"> of the following releases:</w:t>
            </w:r>
            <w:r w:rsidRPr="00EB1B5F">
              <w:rPr>
                <w:i/>
                <w:noProof/>
                <w:sz w:val="18"/>
              </w:rPr>
              <w:br/>
            </w:r>
            <w:r w:rsidR="00706BCA" w:rsidRPr="00EB1B5F">
              <w:rPr>
                <w:i/>
                <w:noProof/>
                <w:sz w:val="18"/>
              </w:rPr>
              <w:t>Rel-8</w:t>
            </w:r>
            <w:r w:rsidR="00706BCA" w:rsidRPr="00EB1B5F">
              <w:rPr>
                <w:i/>
                <w:noProof/>
                <w:sz w:val="18"/>
              </w:rPr>
              <w:tab/>
              <w:t>(Release 8)</w:t>
            </w:r>
            <w:r w:rsidR="00706BCA" w:rsidRPr="00EB1B5F">
              <w:rPr>
                <w:i/>
                <w:noProof/>
                <w:sz w:val="18"/>
              </w:rPr>
              <w:br/>
              <w:t>Rel-9</w:t>
            </w:r>
            <w:r w:rsidR="00706BCA" w:rsidRPr="00EB1B5F">
              <w:rPr>
                <w:i/>
                <w:noProof/>
                <w:sz w:val="18"/>
              </w:rPr>
              <w:tab/>
              <w:t>(Release 9)</w:t>
            </w:r>
            <w:r w:rsidR="00706BCA" w:rsidRPr="00EB1B5F">
              <w:rPr>
                <w:i/>
                <w:noProof/>
                <w:sz w:val="18"/>
              </w:rPr>
              <w:br/>
              <w:t>Rel-10</w:t>
            </w:r>
            <w:r w:rsidR="00706BCA" w:rsidRPr="00EB1B5F">
              <w:rPr>
                <w:i/>
                <w:noProof/>
                <w:sz w:val="18"/>
              </w:rPr>
              <w:tab/>
              <w:t>(Release 10)</w:t>
            </w:r>
            <w:r w:rsidR="00706BCA" w:rsidRPr="00EB1B5F">
              <w:rPr>
                <w:i/>
                <w:noProof/>
                <w:sz w:val="18"/>
              </w:rPr>
              <w:br/>
              <w:t>Rel-11</w:t>
            </w:r>
            <w:r w:rsidR="00706BCA" w:rsidRPr="00EB1B5F">
              <w:rPr>
                <w:i/>
                <w:noProof/>
                <w:sz w:val="18"/>
              </w:rPr>
              <w:tab/>
              <w:t>(Release 11)</w:t>
            </w:r>
            <w:r w:rsidR="00706BCA" w:rsidRPr="00EB1B5F">
              <w:rPr>
                <w:i/>
                <w:noProof/>
                <w:sz w:val="18"/>
              </w:rPr>
              <w:br/>
              <w:t>…</w:t>
            </w:r>
            <w:r w:rsidR="00706BCA" w:rsidRPr="00EB1B5F">
              <w:rPr>
                <w:i/>
                <w:noProof/>
                <w:sz w:val="18"/>
              </w:rPr>
              <w:br/>
              <w:t>Rel-15</w:t>
            </w:r>
            <w:r w:rsidR="00706BCA" w:rsidRPr="00EB1B5F">
              <w:rPr>
                <w:i/>
                <w:noProof/>
                <w:sz w:val="18"/>
              </w:rPr>
              <w:tab/>
              <w:t>(Release 15)</w:t>
            </w:r>
            <w:r w:rsidR="00706BCA" w:rsidRPr="00EB1B5F">
              <w:rPr>
                <w:i/>
                <w:noProof/>
                <w:sz w:val="18"/>
              </w:rPr>
              <w:br/>
              <w:t>Rel-16</w:t>
            </w:r>
            <w:r w:rsidR="00706BCA" w:rsidRPr="00EB1B5F">
              <w:rPr>
                <w:i/>
                <w:noProof/>
                <w:sz w:val="18"/>
              </w:rPr>
              <w:tab/>
              <w:t>(Release 16)</w:t>
            </w:r>
            <w:r w:rsidR="00706BCA" w:rsidRPr="00EB1B5F">
              <w:rPr>
                <w:i/>
                <w:noProof/>
                <w:sz w:val="18"/>
              </w:rPr>
              <w:br/>
              <w:t>Rel-17</w:t>
            </w:r>
            <w:r w:rsidR="00706BCA" w:rsidRPr="00EB1B5F">
              <w:rPr>
                <w:i/>
                <w:noProof/>
                <w:sz w:val="18"/>
              </w:rPr>
              <w:tab/>
              <w:t>(Release 17)</w:t>
            </w:r>
            <w:r w:rsidR="00706BCA" w:rsidRPr="00EB1B5F">
              <w:rPr>
                <w:i/>
                <w:noProof/>
                <w:sz w:val="18"/>
              </w:rPr>
              <w:br/>
              <w:t>Rel-18</w:t>
            </w:r>
            <w:r w:rsidR="00706BCA" w:rsidRPr="00EB1B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6F5EF9C" w14:textId="77777777" w:rsidTr="00547111">
        <w:tc>
          <w:tcPr>
            <w:tcW w:w="1843" w:type="dxa"/>
          </w:tcPr>
          <w:p w14:paraId="338FD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A42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B7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5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72810" w14:textId="77777777" w:rsidR="00EA5660" w:rsidRDefault="001B1067" w:rsidP="00723775">
            <w:pPr>
              <w:pStyle w:val="CRCoverPage"/>
              <w:ind w:left="100"/>
            </w:pPr>
            <w:r w:rsidRPr="007E00C1">
              <w:t>The SA2#145</w:t>
            </w:r>
            <w:r w:rsidR="00BC2CFB">
              <w:t>E</w:t>
            </w:r>
            <w:r w:rsidRPr="007E00C1">
              <w:t xml:space="preserve"> has concluded the </w:t>
            </w:r>
            <w:r>
              <w:t>support of N</w:t>
            </w:r>
            <w:r w:rsidRPr="00AC5B25">
              <w:t xml:space="preserve">etwork </w:t>
            </w:r>
            <w:r>
              <w:t>S</w:t>
            </w:r>
            <w:r w:rsidRPr="00AC5B25">
              <w:t xml:space="preserve">lice </w:t>
            </w:r>
            <w:r>
              <w:t>A</w:t>
            </w:r>
            <w:r w:rsidRPr="00AC5B25">
              <w:t xml:space="preserve">dmission </w:t>
            </w:r>
            <w:r w:rsidRPr="00EB4A88">
              <w:t xml:space="preserve">Control </w:t>
            </w:r>
            <w:r w:rsidR="004323A7">
              <w:t>and i</w:t>
            </w:r>
            <w:r w:rsidRPr="00EB4A88">
              <w:t>nterworking with EPC</w:t>
            </w:r>
            <w:r w:rsidR="007E00C1">
              <w:t xml:space="preserve">, which requires </w:t>
            </w:r>
            <w:r w:rsidR="007E00C1">
              <w:rPr>
                <w:lang w:eastAsia="ko-KR"/>
              </w:rPr>
              <w:t xml:space="preserve">the </w:t>
            </w:r>
            <w:r w:rsidR="007E00C1" w:rsidRPr="00EB4A88">
              <w:t xml:space="preserve">Network Slice Admission Control for maximum number of UEs </w:t>
            </w:r>
            <w:r w:rsidR="007E00C1" w:rsidRPr="001B6F70">
              <w:t xml:space="preserve">and for maximum number of PDU Sessions per network slice </w:t>
            </w:r>
            <w:r w:rsidR="00C44992">
              <w:t>are</w:t>
            </w:r>
            <w:r w:rsidR="007E00C1" w:rsidRPr="001B6F70">
              <w:t xml:space="preserve"> performed at the time of PDN connection establishment</w:t>
            </w:r>
            <w:r w:rsidR="00C44992">
              <w:t xml:space="preserve">. </w:t>
            </w:r>
          </w:p>
          <w:p w14:paraId="1C51923F" w14:textId="77777777" w:rsidR="00A278CB" w:rsidRDefault="00EA5660" w:rsidP="00222C02">
            <w:pPr>
              <w:pStyle w:val="CRCoverPage"/>
              <w:ind w:left="100"/>
            </w:pPr>
            <w:r>
              <w:t>It is proposed to define new procedure of EPS counting in the TS 23.502. I</w:t>
            </w:r>
            <w:r w:rsidRPr="00485791">
              <w:t xml:space="preserve">n order to improve the accuracy </w:t>
            </w:r>
            <w:r>
              <w:t xml:space="preserve">for counting, the SMF+PGW-C </w:t>
            </w:r>
            <w:r w:rsidR="00222C02">
              <w:t xml:space="preserve">both </w:t>
            </w:r>
            <w:r>
              <w:t>triggers interaction with NSACF</w:t>
            </w:r>
            <w:r w:rsidRPr="00826F50">
              <w:t xml:space="preserve"> that is responsible for </w:t>
            </w:r>
            <w:r>
              <w:t xml:space="preserve">the </w:t>
            </w:r>
            <w:r w:rsidRPr="00826F50">
              <w:t xml:space="preserve">number of </w:t>
            </w:r>
            <w:r>
              <w:t>PDU sessions per</w:t>
            </w:r>
            <w:r w:rsidRPr="006C1632">
              <w:t xml:space="preserve"> </w:t>
            </w:r>
            <w:r>
              <w:t>network slice to control the current number of PDU sessions</w:t>
            </w:r>
            <w:r w:rsidR="00222C02">
              <w:t xml:space="preserve"> and</w:t>
            </w:r>
            <w:r>
              <w:t xml:space="preserve"> NSACF</w:t>
            </w:r>
            <w:r w:rsidRPr="00826F50">
              <w:t xml:space="preserve"> that is responsible for </w:t>
            </w:r>
            <w:r>
              <w:t xml:space="preserve">the </w:t>
            </w:r>
            <w:r w:rsidRPr="00826F50">
              <w:t xml:space="preserve">number of </w:t>
            </w:r>
            <w:r>
              <w:t>UE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t>per</w:t>
            </w:r>
            <w:r w:rsidRPr="006C1632">
              <w:t xml:space="preserve"> </w:t>
            </w:r>
            <w:r>
              <w:t>network slice to control the current number of UEs if the SMF+PGW-C has not requested this NSACF to check the UE registration</w:t>
            </w:r>
            <w:r w:rsidRPr="00B96029">
              <w:t xml:space="preserve"> </w:t>
            </w:r>
            <w:r>
              <w:t>for that network slice</w:t>
            </w:r>
            <w:r w:rsidRPr="00655024">
              <w:t xml:space="preserve"> </w:t>
            </w:r>
            <w:r>
              <w:t xml:space="preserve">associated with the PDN connection. </w:t>
            </w:r>
          </w:p>
          <w:p w14:paraId="20953D77" w14:textId="77777777" w:rsidR="00FD42DE" w:rsidRDefault="00FD42DE" w:rsidP="00222C02">
            <w:pPr>
              <w:pStyle w:val="CRCoverPage"/>
              <w:pBdr>
                <w:bottom w:val="double" w:sz="6" w:space="1" w:color="auto"/>
              </w:pBdr>
              <w:ind w:left="100"/>
            </w:pPr>
          </w:p>
          <w:p w14:paraId="0098F13E" w14:textId="2FCB87FA" w:rsidR="00FD42DE" w:rsidRPr="00194B8A" w:rsidRDefault="00FD42DE" w:rsidP="00222C02">
            <w:pPr>
              <w:pStyle w:val="CRCoverPage"/>
              <w:ind w:left="100"/>
            </w:pPr>
            <w:r w:rsidRPr="00FD42DE">
              <w:rPr>
                <w:highlight w:val="yellow"/>
              </w:rPr>
              <w:t xml:space="preserve">Revisions at </w:t>
            </w:r>
            <w:r>
              <w:rPr>
                <w:highlight w:val="yellow"/>
              </w:rPr>
              <w:t>S</w:t>
            </w:r>
            <w:r w:rsidRPr="00FD42DE">
              <w:rPr>
                <w:highlight w:val="yellow"/>
              </w:rPr>
              <w:t>A#93 are yellow highlighted</w:t>
            </w:r>
          </w:p>
        </w:tc>
      </w:tr>
      <w:tr w:rsidR="001E41F3" w14:paraId="6CC81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5E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759A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CC4A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727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5A65F" w14:textId="77777777" w:rsidR="001E41F3" w:rsidRPr="00194B8A" w:rsidRDefault="00934983" w:rsidP="00392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procedure of </w:t>
            </w:r>
            <w:r w:rsidR="00476853">
              <w:t xml:space="preserve">Network Slice Admission Control for </w:t>
            </w:r>
            <w:r w:rsidR="0039231C">
              <w:t>EPC</w:t>
            </w:r>
            <w:r>
              <w:t xml:space="preserve"> </w:t>
            </w:r>
          </w:p>
        </w:tc>
      </w:tr>
      <w:tr w:rsidR="001E41F3" w14:paraId="234ECB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D2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A417A" w14:textId="77777777" w:rsidR="001E41F3" w:rsidRPr="00194B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39E9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E8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923AA" w14:textId="77777777" w:rsidR="001E41F3" w:rsidRPr="00194B8A" w:rsidRDefault="00934983" w:rsidP="00392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procedure of </w:t>
            </w:r>
            <w:r w:rsidR="00476853">
              <w:t xml:space="preserve">Network Slice Admission Control for </w:t>
            </w:r>
            <w:r>
              <w:t>EP</w:t>
            </w:r>
            <w:r w:rsidR="0039231C">
              <w:t>C</w:t>
            </w:r>
            <w:r>
              <w:t xml:space="preserve"> is missing</w:t>
            </w:r>
            <w:r w:rsidR="00194B8A" w:rsidRPr="00194B8A">
              <w:t>.</w:t>
            </w:r>
          </w:p>
        </w:tc>
      </w:tr>
      <w:tr w:rsidR="001E41F3" w14:paraId="555C9E4D" w14:textId="77777777" w:rsidTr="00547111">
        <w:tc>
          <w:tcPr>
            <w:tcW w:w="2694" w:type="dxa"/>
            <w:gridSpan w:val="2"/>
          </w:tcPr>
          <w:p w14:paraId="0EB91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412CB2" w14:textId="77777777" w:rsidR="001E41F3" w:rsidRPr="00194B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89F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1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07656" w14:textId="298E82A6" w:rsidR="001E41F3" w:rsidRPr="00194B8A" w:rsidRDefault="00BF719E" w:rsidP="008660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4.11.5.x</w:t>
            </w:r>
            <w:r w:rsidR="008660C1">
              <w:t>(new)</w:t>
            </w:r>
            <w:r>
              <w:t xml:space="preserve">, </w:t>
            </w:r>
          </w:p>
        </w:tc>
      </w:tr>
      <w:tr w:rsidR="001E41F3" w14:paraId="34C895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D7F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A2775" w14:textId="77777777" w:rsidR="001E41F3" w:rsidRPr="00194B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4AA7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CB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F1066" w14:textId="77777777" w:rsidR="001E41F3" w:rsidRPr="00194B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4B8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4C5A4" w14:textId="77777777" w:rsidR="001E41F3" w:rsidRPr="00194B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4B8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EDAF9" w14:textId="77777777" w:rsidR="001E41F3" w:rsidRPr="00194B8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937DB6" w14:textId="77777777" w:rsidR="001E41F3" w:rsidRPr="00194B8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BEF2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F7B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A6D49" w14:textId="77777777" w:rsidR="001E41F3" w:rsidRPr="00194B8A" w:rsidRDefault="0024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4B8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F2D69" w14:textId="77777777" w:rsidR="001E41F3" w:rsidRPr="00194B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4DEF36" w14:textId="77777777" w:rsidR="001E41F3" w:rsidRPr="00194B8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94B8A">
              <w:rPr>
                <w:noProof/>
              </w:rPr>
              <w:t xml:space="preserve"> Other core specifications</w:t>
            </w:r>
            <w:r w:rsidRPr="00194B8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EC1D5" w14:textId="77777777" w:rsidR="001E41F3" w:rsidRPr="00194B8A" w:rsidRDefault="00244CC3" w:rsidP="00244CC3">
            <w:pPr>
              <w:pStyle w:val="CRCoverPage"/>
              <w:spacing w:after="0"/>
              <w:ind w:left="99"/>
              <w:rPr>
                <w:noProof/>
              </w:rPr>
            </w:pPr>
            <w:r w:rsidRPr="008453B0">
              <w:rPr>
                <w:noProof/>
              </w:rPr>
              <w:t>TS 23.501 CR</w:t>
            </w:r>
            <w:r w:rsidR="008453B0" w:rsidRPr="008453B0">
              <w:rPr>
                <w:noProof/>
              </w:rPr>
              <w:t>3152</w:t>
            </w:r>
          </w:p>
        </w:tc>
      </w:tr>
      <w:tr w:rsidR="001E41F3" w14:paraId="0231C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1B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282CB" w14:textId="77777777" w:rsidR="001E41F3" w:rsidRPr="00194B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0534D" w14:textId="77777777" w:rsidR="001E41F3" w:rsidRPr="00194B8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4B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89B99" w14:textId="77777777" w:rsidR="001E41F3" w:rsidRPr="00194B8A" w:rsidRDefault="001E41F3">
            <w:pPr>
              <w:pStyle w:val="CRCoverPage"/>
              <w:spacing w:after="0"/>
              <w:rPr>
                <w:noProof/>
              </w:rPr>
            </w:pPr>
            <w:r w:rsidRPr="00194B8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60244" w14:textId="77777777" w:rsidR="001E41F3" w:rsidRPr="00194B8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4B8A">
              <w:rPr>
                <w:noProof/>
              </w:rPr>
              <w:t xml:space="preserve">TS/TR ... CR ... </w:t>
            </w:r>
          </w:p>
        </w:tc>
      </w:tr>
      <w:tr w:rsidR="001E41F3" w14:paraId="6206D2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09F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3C52B" w14:textId="77777777" w:rsidR="001E41F3" w:rsidRPr="00194B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FD99D" w14:textId="77777777" w:rsidR="001E41F3" w:rsidRPr="00194B8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4B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C3174" w14:textId="77777777" w:rsidR="001E41F3" w:rsidRPr="00194B8A" w:rsidRDefault="001E41F3">
            <w:pPr>
              <w:pStyle w:val="CRCoverPage"/>
              <w:spacing w:after="0"/>
              <w:rPr>
                <w:noProof/>
              </w:rPr>
            </w:pPr>
            <w:r w:rsidRPr="00194B8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20BAD" w14:textId="77777777" w:rsidR="001E41F3" w:rsidRPr="00194B8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4B8A">
              <w:rPr>
                <w:noProof/>
              </w:rPr>
              <w:t>TS</w:t>
            </w:r>
            <w:r w:rsidR="000A6394" w:rsidRPr="00194B8A">
              <w:rPr>
                <w:noProof/>
              </w:rPr>
              <w:t xml:space="preserve">/TR ... CR ... </w:t>
            </w:r>
          </w:p>
        </w:tc>
      </w:tr>
      <w:tr w:rsidR="001E41F3" w14:paraId="6198E9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AC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7C7CE" w14:textId="77777777" w:rsidR="001E41F3" w:rsidRPr="00194B8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B0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20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3DE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C29E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983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E3806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9C53C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8C9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2FBD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283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AD205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EE813" w14:textId="77777777" w:rsidR="00B06C21" w:rsidRPr="00673EEB" w:rsidRDefault="00E32339" w:rsidP="00673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75412233"/>
    </w:p>
    <w:bookmarkEnd w:id="1"/>
    <w:p w14:paraId="4715F14B" w14:textId="77777777" w:rsidR="003458AB" w:rsidRPr="003458AB" w:rsidRDefault="003458AB" w:rsidP="003458AB">
      <w:pPr>
        <w:pStyle w:val="Heading4"/>
        <w:rPr>
          <w:ins w:id="2" w:author="Huawei" w:date="2021-08-30T17:57:00Z"/>
        </w:rPr>
      </w:pPr>
      <w:ins w:id="3" w:author="Huawei" w:date="2021-08-30T17:57:00Z">
        <w:r w:rsidRPr="003458AB">
          <w:t>4.11.5.x</w:t>
        </w:r>
        <w:r w:rsidRPr="003458AB">
          <w:tab/>
          <w:t>Network Slice Admission Control</w:t>
        </w:r>
      </w:ins>
    </w:p>
    <w:p w14:paraId="2FD6AE34" w14:textId="271AAF16" w:rsidR="003458AB" w:rsidRPr="003458AB" w:rsidRDefault="003458AB" w:rsidP="003458AB">
      <w:pPr>
        <w:pStyle w:val="B1"/>
        <w:ind w:leftChars="2" w:left="4" w:firstLine="0"/>
        <w:rPr>
          <w:ins w:id="4" w:author="Huawei" w:date="2021-08-30T17:57:00Z"/>
          <w:lang w:eastAsia="zh-CN"/>
        </w:rPr>
      </w:pPr>
      <w:ins w:id="5" w:author="Huawei" w:date="2021-08-30T17:57:00Z">
        <w:r w:rsidRPr="003458AB">
          <w:t xml:space="preserve">Support of </w:t>
        </w:r>
        <w:proofErr w:type="spellStart"/>
        <w:r w:rsidRPr="003458AB">
          <w:t>NSAC</w:t>
        </w:r>
        <w:del w:id="6" w:author="Nokia SP-93" w:date="2021-09-06T15:15:00Z">
          <w:r w:rsidRPr="003458AB" w:rsidDel="005B2CA1">
            <w:delText xml:space="preserve"> a</w:delText>
          </w:r>
          <w:r w:rsidRPr="005B2CA1" w:rsidDel="005B2CA1">
            <w:rPr>
              <w:highlight w:val="yellow"/>
              <w:rPrChange w:id="7" w:author="Nokia SP-93" w:date="2021-09-06T15:17:00Z">
                <w:rPr/>
              </w:rPrChange>
            </w:rPr>
            <w:delText>nd</w:delText>
          </w:r>
        </w:del>
      </w:ins>
      <w:ins w:id="8" w:author="Nokia SP-93" w:date="2021-09-06T15:15:00Z">
        <w:r w:rsidR="005B2CA1" w:rsidRPr="005B2CA1">
          <w:rPr>
            <w:highlight w:val="yellow"/>
            <w:rPrChange w:id="9" w:author="Nokia SP-93" w:date="2021-09-06T15:17:00Z">
              <w:rPr/>
            </w:rPrChange>
          </w:rPr>
          <w:t>in</w:t>
        </w:r>
        <w:proofErr w:type="spellEnd"/>
        <w:r w:rsidR="005B2CA1" w:rsidRPr="005B2CA1">
          <w:rPr>
            <w:highlight w:val="yellow"/>
            <w:rPrChange w:id="10" w:author="Nokia SP-93" w:date="2021-09-06T15:17:00Z">
              <w:rPr/>
            </w:rPrChange>
          </w:rPr>
          <w:t xml:space="preserve"> conjunction with</w:t>
        </w:r>
      </w:ins>
      <w:ins w:id="11" w:author="Huawei" w:date="2021-08-30T17:57:00Z">
        <w:r w:rsidRPr="003458AB">
          <w:t xml:space="preserve"> interworking with EPC is described in clause 5.15.11.5</w:t>
        </w:r>
      </w:ins>
      <w:ins w:id="12" w:author="Nokia SP-93" w:date="2021-09-06T15:15:00Z">
        <w:r w:rsidR="005B2CA1">
          <w:t xml:space="preserve"> </w:t>
        </w:r>
        <w:r w:rsidR="005B2CA1" w:rsidRPr="005B2CA1">
          <w:rPr>
            <w:highlight w:val="yellow"/>
            <w:rPrChange w:id="13" w:author="Nokia SP-93" w:date="2021-09-06T15:15:00Z">
              <w:rPr/>
            </w:rPrChange>
          </w:rPr>
          <w:t>of</w:t>
        </w:r>
        <w:r w:rsidR="005B2CA1" w:rsidRPr="005B2CA1">
          <w:rPr>
            <w:highlight w:val="yellow"/>
            <w:lang w:eastAsia="zh-CN"/>
            <w:rPrChange w:id="14" w:author="Nokia SP-93" w:date="2021-09-06T15:15:00Z">
              <w:rPr>
                <w:lang w:eastAsia="zh-CN"/>
              </w:rPr>
            </w:rPrChange>
          </w:rPr>
          <w:t xml:space="preserve"> TS 23.501 [2</w:t>
        </w:r>
        <w:r w:rsidR="005B2CA1">
          <w:rPr>
            <w:lang w:eastAsia="zh-CN"/>
          </w:rPr>
          <w:t>]</w:t>
        </w:r>
      </w:ins>
      <w:ins w:id="15" w:author="Huawei" w:date="2021-08-30T17:57:00Z">
        <w:r w:rsidRPr="003458AB">
          <w:t xml:space="preserve">. </w:t>
        </w:r>
      </w:ins>
    </w:p>
    <w:p w14:paraId="59E5C034" w14:textId="77777777" w:rsidR="003458AB" w:rsidRPr="003458AB" w:rsidRDefault="003458AB" w:rsidP="003458AB">
      <w:pPr>
        <w:pStyle w:val="B1"/>
        <w:ind w:leftChars="2" w:left="4" w:firstLine="0"/>
        <w:rPr>
          <w:ins w:id="16" w:author="Huawei" w:date="2021-08-30T17:57:00Z"/>
          <w:lang w:eastAsia="zh-CN"/>
        </w:rPr>
      </w:pPr>
      <w:ins w:id="17" w:author="Huawei" w:date="2021-08-30T17:57:00Z">
        <w:r w:rsidRPr="003458AB">
          <w:rPr>
            <w:lang w:eastAsia="zh-CN"/>
          </w:rPr>
          <w:t>If EPS counting is required for a network slice, the SMF+PGW-C performs NSACF discovery that supports controlling the maximum number of PDU sessions per network slice as described in clause 6.3.22 of TS 23.501 [2] and in clause 5.2.7.3.2.</w:t>
        </w:r>
      </w:ins>
    </w:p>
    <w:p w14:paraId="5E0B7763" w14:textId="77777777" w:rsidR="003458AB" w:rsidRPr="003458AB" w:rsidRDefault="003458AB" w:rsidP="003458AB">
      <w:pPr>
        <w:pStyle w:val="B1"/>
        <w:ind w:leftChars="2" w:left="4" w:firstLine="0"/>
        <w:rPr>
          <w:ins w:id="18" w:author="Huawei" w:date="2021-08-30T17:57:00Z"/>
          <w:lang w:eastAsia="zh-CN"/>
        </w:rPr>
      </w:pPr>
      <w:ins w:id="19" w:author="Huawei" w:date="2021-08-30T17:57:00Z">
        <w:r w:rsidRPr="003458AB">
          <w:t>The following impacts are applicable to clause 4.2.11.4 (Number of PDU Sessions per network slice availability check and update procedure):</w:t>
        </w:r>
      </w:ins>
    </w:p>
    <w:p w14:paraId="78EFEB66" w14:textId="77777777" w:rsidR="003458AB" w:rsidRPr="003458AB" w:rsidRDefault="003458AB" w:rsidP="003458AB">
      <w:pPr>
        <w:pStyle w:val="ListParagraph"/>
        <w:numPr>
          <w:ilvl w:val="0"/>
          <w:numId w:val="7"/>
        </w:numPr>
        <w:ind w:left="851" w:hanging="425"/>
        <w:rPr>
          <w:ins w:id="20" w:author="Huawei" w:date="2021-08-30T17:57:00Z"/>
        </w:rPr>
      </w:pPr>
      <w:ins w:id="21" w:author="Huawei" w:date="2021-08-30T17:57:00Z">
        <w:r w:rsidRPr="003458AB">
          <w:t xml:space="preserve">The SMF+PGW-C invokes this procedure to perform network slice availability check on the number of PDU Sessions and update for S-NSSAI associated with the PDN connection during PDN connection establishment. In this case the </w:t>
        </w:r>
        <w:r w:rsidRPr="003458AB">
          <w:rPr>
            <w:lang w:eastAsia="zh-CN"/>
          </w:rPr>
          <w:t>S</w:t>
        </w:r>
        <w:r w:rsidRPr="003458AB">
          <w:rPr>
            <w:rFonts w:hint="eastAsia"/>
            <w:lang w:eastAsia="zh-CN"/>
          </w:rPr>
          <w:t>MF</w:t>
        </w:r>
        <w:r w:rsidRPr="003458AB">
          <w:rPr>
            <w:lang w:eastAsia="zh-CN"/>
          </w:rPr>
          <w:t xml:space="preserve"> in figure </w:t>
        </w:r>
        <w:r w:rsidRPr="003458AB">
          <w:t>4.2.11.2-1</w:t>
        </w:r>
        <w:r w:rsidRPr="003458AB">
          <w:rPr>
            <w:lang w:eastAsia="zh-CN"/>
          </w:rPr>
          <w:t xml:space="preserve"> is replaced with SMF+PGW-C.</w:t>
        </w:r>
      </w:ins>
    </w:p>
    <w:p w14:paraId="2726B17A" w14:textId="4C52C4B3" w:rsidR="003458AB" w:rsidRPr="003458AB" w:rsidRDefault="003458AB" w:rsidP="003458AB">
      <w:pPr>
        <w:pStyle w:val="ListParagraph"/>
        <w:numPr>
          <w:ilvl w:val="0"/>
          <w:numId w:val="8"/>
        </w:numPr>
        <w:ind w:left="851" w:right="-99" w:hanging="451"/>
        <w:contextualSpacing w:val="0"/>
        <w:rPr>
          <w:ins w:id="22" w:author="Huawei" w:date="2021-08-30T17:57:00Z"/>
          <w:lang w:eastAsia="ko-KR"/>
        </w:rPr>
      </w:pPr>
      <w:ins w:id="23" w:author="Huawei" w:date="2021-08-30T17:57:00Z">
        <w:r w:rsidRPr="003458AB">
          <w:rPr>
            <w:rFonts w:hint="eastAsia"/>
            <w:lang w:eastAsia="ko-KR"/>
          </w:rPr>
          <w:t xml:space="preserve">Step 3, </w:t>
        </w:r>
        <w:del w:id="24" w:author="Nokia SP-93" w:date="2021-09-06T15:16:00Z">
          <w:r w:rsidRPr="005B2CA1" w:rsidDel="005B2CA1">
            <w:rPr>
              <w:highlight w:val="yellow"/>
              <w:rPrChange w:id="25" w:author="Nokia SP-93" w:date="2021-09-06T15:17:00Z">
                <w:rPr/>
              </w:rPrChange>
            </w:rPr>
            <w:delText>based on the operator’s policy, the maximum number of PDU Sessions configured in the NSACF can be an integrated limit or an independent limit for each 5GC and EPC.</w:delText>
          </w:r>
          <w:r w:rsidRPr="003458AB" w:rsidDel="005B2CA1">
            <w:delText xml:space="preserve"> </w:delText>
          </w:r>
        </w:del>
        <w:r w:rsidRPr="003458AB">
          <w:t>The NSACF determines whether or not to accept the request as described in clause 5.15.11.5 of TS 23.501 [2].</w:t>
        </w:r>
      </w:ins>
    </w:p>
    <w:p w14:paraId="12734DE5" w14:textId="77777777" w:rsidR="003458AB" w:rsidRPr="003458AB" w:rsidRDefault="003458AB" w:rsidP="003458AB">
      <w:pPr>
        <w:pStyle w:val="B1"/>
        <w:ind w:leftChars="2" w:left="4" w:firstLine="0"/>
        <w:rPr>
          <w:ins w:id="26" w:author="Huawei" w:date="2021-08-30T17:57:00Z"/>
        </w:rPr>
      </w:pPr>
      <w:ins w:id="27" w:author="Huawei" w:date="2021-08-30T17:57:00Z">
        <w:r w:rsidRPr="003458AB">
          <w:rPr>
            <w:lang w:eastAsia="zh-CN"/>
          </w:rPr>
          <w:t>The SMF+PGW-C performs NSACF discovery that supports controlling the maximum number of UEs per network slice as described in clause 6.3.22 of TS 23.501 [2] and in clause 5.2.7.3.2.</w:t>
        </w:r>
      </w:ins>
    </w:p>
    <w:p w14:paraId="6C8002FC" w14:textId="77777777" w:rsidR="003458AB" w:rsidRPr="003458AB" w:rsidRDefault="003458AB" w:rsidP="003458AB">
      <w:pPr>
        <w:rPr>
          <w:ins w:id="28" w:author="Huawei" w:date="2021-08-30T17:57:00Z"/>
        </w:rPr>
      </w:pPr>
      <w:ins w:id="29" w:author="Huawei" w:date="2021-08-30T17:57:00Z">
        <w:r w:rsidRPr="003458AB">
          <w:t>The following impacts are applicable to clause 4.2.11.2 (Number of UEs per network slice availability check and update procedure):</w:t>
        </w:r>
      </w:ins>
    </w:p>
    <w:p w14:paraId="05FF719D" w14:textId="77777777" w:rsidR="003458AB" w:rsidRPr="003458AB" w:rsidRDefault="003458AB" w:rsidP="003458AB">
      <w:pPr>
        <w:pStyle w:val="ListParagraph"/>
        <w:numPr>
          <w:ilvl w:val="0"/>
          <w:numId w:val="7"/>
        </w:numPr>
        <w:ind w:left="851" w:hanging="425"/>
        <w:rPr>
          <w:ins w:id="30" w:author="Huawei" w:date="2021-08-30T17:57:00Z"/>
        </w:rPr>
      </w:pPr>
      <w:ins w:id="31" w:author="Huawei" w:date="2021-08-30T17:57:00Z">
        <w:r w:rsidRPr="003458AB">
          <w:t xml:space="preserve">The SMF+PGW-C invokes this procedure to perform network slice availability check on the number of UEs and update for S-NSSAI associated with the PDN connection during PDN connection establishment. In this case the </w:t>
        </w:r>
        <w:r w:rsidRPr="003458AB">
          <w:rPr>
            <w:rFonts w:hint="eastAsia"/>
            <w:lang w:eastAsia="zh-CN"/>
          </w:rPr>
          <w:t>AMF</w:t>
        </w:r>
        <w:r w:rsidRPr="003458AB">
          <w:rPr>
            <w:lang w:eastAsia="zh-CN"/>
          </w:rPr>
          <w:t xml:space="preserve"> in figure </w:t>
        </w:r>
        <w:r w:rsidRPr="003458AB">
          <w:t>4.2.11.2-1</w:t>
        </w:r>
        <w:r w:rsidRPr="003458AB">
          <w:rPr>
            <w:lang w:eastAsia="zh-CN"/>
          </w:rPr>
          <w:t xml:space="preserve"> is replaced with SMF+PGW-C.</w:t>
        </w:r>
      </w:ins>
    </w:p>
    <w:p w14:paraId="33B65573" w14:textId="63BAF763" w:rsidR="003458AB" w:rsidRPr="003458AB" w:rsidRDefault="003458AB" w:rsidP="003458AB">
      <w:pPr>
        <w:pStyle w:val="ListParagraph"/>
        <w:numPr>
          <w:ilvl w:val="0"/>
          <w:numId w:val="7"/>
        </w:numPr>
        <w:ind w:left="851" w:hanging="425"/>
        <w:rPr>
          <w:ins w:id="32" w:author="Huawei" w:date="2021-08-30T17:57:00Z"/>
        </w:rPr>
      </w:pPr>
      <w:ins w:id="33" w:author="Huawei" w:date="2021-08-30T17:57:00Z">
        <w:r w:rsidRPr="003458AB">
          <w:rPr>
            <w:lang w:eastAsia="zh-CN"/>
          </w:rPr>
          <w:t>Step 2: The SMF+PGW-C includes in the message the S-NSSAI, identity of SMF+PGW-C, UE ID and update flag.</w:t>
        </w:r>
      </w:ins>
    </w:p>
    <w:p w14:paraId="74F8E634" w14:textId="6C3170C7" w:rsidR="003458AB" w:rsidRPr="003458AB" w:rsidRDefault="003458AB" w:rsidP="003458AB">
      <w:pPr>
        <w:pStyle w:val="ListParagraph"/>
        <w:numPr>
          <w:ilvl w:val="0"/>
          <w:numId w:val="7"/>
        </w:numPr>
        <w:ind w:left="851" w:hanging="425"/>
        <w:rPr>
          <w:ins w:id="34" w:author="Huawei" w:date="2021-08-30T17:57:00Z"/>
        </w:rPr>
      </w:pPr>
      <w:ins w:id="35" w:author="Huawei" w:date="2021-08-30T17:57:00Z">
        <w:r w:rsidRPr="003458AB">
          <w:rPr>
            <w:lang w:eastAsia="zh-CN"/>
          </w:rPr>
          <w:t>Step 3: The AMF is replaced by the SMF + PGW-C ID</w:t>
        </w:r>
        <w:r>
          <w:rPr>
            <w:lang w:eastAsia="zh-CN"/>
          </w:rPr>
          <w:t>.</w:t>
        </w:r>
      </w:ins>
    </w:p>
    <w:p w14:paraId="0BA45965" w14:textId="1E50E058" w:rsidR="003458AB" w:rsidRPr="003458AB" w:rsidRDefault="003458AB" w:rsidP="003458AB">
      <w:pPr>
        <w:pStyle w:val="ListParagraph"/>
        <w:numPr>
          <w:ilvl w:val="0"/>
          <w:numId w:val="8"/>
        </w:numPr>
        <w:ind w:left="851" w:right="-99" w:hanging="451"/>
        <w:contextualSpacing w:val="0"/>
        <w:rPr>
          <w:ins w:id="36" w:author="Huawei" w:date="2021-08-30T17:57:00Z"/>
          <w:lang w:eastAsia="ko-KR"/>
        </w:rPr>
      </w:pPr>
      <w:ins w:id="37" w:author="Huawei" w:date="2021-08-30T17:57:00Z">
        <w:r w:rsidRPr="003458AB">
          <w:rPr>
            <w:rFonts w:hint="eastAsia"/>
            <w:lang w:eastAsia="ko-KR"/>
          </w:rPr>
          <w:t>Step 3</w:t>
        </w:r>
        <w:r w:rsidRPr="003458AB">
          <w:rPr>
            <w:lang w:eastAsia="ko-KR"/>
          </w:rPr>
          <w:t xml:space="preserve">: </w:t>
        </w:r>
        <w:del w:id="38" w:author="Nokia SP-93" w:date="2021-09-06T15:17:00Z">
          <w:r w:rsidRPr="005B2CA1" w:rsidDel="005B2CA1">
            <w:rPr>
              <w:highlight w:val="yellow"/>
              <w:rPrChange w:id="39" w:author="Nokia SP-93" w:date="2021-09-06T15:17:00Z">
                <w:rPr/>
              </w:rPrChange>
            </w:rPr>
            <w:delText>Based on the operator’s policy, the maximum number of UEs configured in the NSACF can be an integrated limit or an independent limit for each 5GC and EPC.</w:delText>
          </w:r>
          <w:r w:rsidRPr="003458AB" w:rsidDel="005B2CA1">
            <w:delText xml:space="preserve"> </w:delText>
          </w:r>
        </w:del>
        <w:r w:rsidRPr="003458AB">
          <w:t>The NSACF determines whether or not to accept the request as described in clause 5.15.11.5 of TS 23.501 [2].</w:t>
        </w:r>
      </w:ins>
    </w:p>
    <w:p w14:paraId="061E5FB7" w14:textId="137FF3A9" w:rsidR="00EE15F4" w:rsidRPr="003458AB" w:rsidRDefault="003458AB" w:rsidP="003458AB">
      <w:pPr>
        <w:pStyle w:val="B1"/>
        <w:ind w:leftChars="2" w:left="4" w:firstLine="0"/>
        <w:rPr>
          <w:rFonts w:eastAsia="SimSun"/>
        </w:rPr>
      </w:pPr>
      <w:ins w:id="40" w:author="Huawei" w:date="2021-08-30T17:57:00Z">
        <w:r w:rsidRPr="003458AB">
          <w:rPr>
            <w:rFonts w:eastAsia="SimSun"/>
          </w:rPr>
          <w:t xml:space="preserve">The SMF+PGW-C shall continue the PDN Connection Establishment procedure only when the Network Slice </w:t>
        </w:r>
      </w:ins>
      <w:ins w:id="41" w:author="Nokia SP-93" w:date="2021-09-06T15:18:00Z">
        <w:r w:rsidR="005B2CA1" w:rsidRPr="005B2CA1">
          <w:rPr>
            <w:rFonts w:eastAsia="SimSun"/>
            <w:highlight w:val="yellow"/>
            <w:rPrChange w:id="42" w:author="Nokia SP-93" w:date="2021-09-06T15:18:00Z">
              <w:rPr>
                <w:rFonts w:eastAsia="SimSun"/>
              </w:rPr>
            </w:rPrChange>
          </w:rPr>
          <w:t>subject to NSAC</w:t>
        </w:r>
        <w:r w:rsidR="005B2CA1">
          <w:rPr>
            <w:rFonts w:eastAsia="SimSun"/>
          </w:rPr>
          <w:t xml:space="preserve"> </w:t>
        </w:r>
      </w:ins>
      <w:ins w:id="43" w:author="Huawei" w:date="2021-08-30T17:57:00Z">
        <w:r w:rsidRPr="003458AB">
          <w:rPr>
            <w:rFonts w:eastAsia="SimSun"/>
          </w:rPr>
          <w:t>is available</w:t>
        </w:r>
      </w:ins>
      <w:ins w:id="44" w:author="Nokia SP-93" w:date="2021-09-06T15:18:00Z">
        <w:r w:rsidR="005B2CA1">
          <w:rPr>
            <w:rFonts w:eastAsia="SimSun"/>
          </w:rPr>
          <w:t xml:space="preserve"> </w:t>
        </w:r>
        <w:r w:rsidR="005B2CA1" w:rsidRPr="005B2CA1">
          <w:rPr>
            <w:rFonts w:eastAsia="SimSun"/>
            <w:highlight w:val="yellow"/>
            <w:rPrChange w:id="45" w:author="Nokia SP-93" w:date="2021-09-06T15:18:00Z">
              <w:rPr>
                <w:rFonts w:eastAsia="SimSun"/>
              </w:rPr>
            </w:rPrChange>
          </w:rPr>
          <w:t>based</w:t>
        </w:r>
      </w:ins>
      <w:ins w:id="46" w:author="Huawei" w:date="2021-08-30T17:57:00Z">
        <w:r w:rsidRPr="003458AB">
          <w:rPr>
            <w:rFonts w:eastAsia="SimSun"/>
          </w:rPr>
          <w:t xml:space="preserve"> on both numbers of PDU Sessions and number of UEs</w:t>
        </w:r>
        <w:r>
          <w:rPr>
            <w:rFonts w:eastAsia="SimSun"/>
          </w:rPr>
          <w:t>.</w:t>
        </w:r>
        <w:r w:rsidRPr="002E1DCA">
          <w:rPr>
            <w:rFonts w:eastAsia="SimSun"/>
          </w:rPr>
          <w:t xml:space="preserve"> </w:t>
        </w:r>
      </w:ins>
    </w:p>
    <w:p w14:paraId="564A92B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5EA9EBE" w14:textId="77777777" w:rsidR="00E32339" w:rsidRPr="00EA4B9E" w:rsidRDefault="00E32339" w:rsidP="00E32339"/>
    <w:p w14:paraId="14D89DF7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792636" w14:textId="77777777" w:rsidR="00E3614C" w:rsidRDefault="00E3614C">
      <w:r>
        <w:separator/>
      </w:r>
    </w:p>
  </w:endnote>
  <w:endnote w:type="continuationSeparator" w:id="0">
    <w:p w14:paraId="542E42DD" w14:textId="77777777" w:rsidR="00E3614C" w:rsidRDefault="00E3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646BE" w14:textId="77777777" w:rsidR="005B2CA1" w:rsidRDefault="005B2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69618" w14:textId="77777777" w:rsidR="005B2CA1" w:rsidRDefault="005B2C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F12E4" w14:textId="77777777" w:rsidR="005B2CA1" w:rsidRDefault="005B2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3AA57" w14:textId="77777777" w:rsidR="00E3614C" w:rsidRDefault="00E3614C">
      <w:r>
        <w:separator/>
      </w:r>
    </w:p>
  </w:footnote>
  <w:footnote w:type="continuationSeparator" w:id="0">
    <w:p w14:paraId="59AA8A73" w14:textId="77777777" w:rsidR="00E3614C" w:rsidRDefault="00E36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711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2ACE4" w14:textId="77777777" w:rsidR="005B2CA1" w:rsidRDefault="005B2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75079" w14:textId="77777777" w:rsidR="005B2CA1" w:rsidRDefault="005B2C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3259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A0D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7BA0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75D82"/>
    <w:multiLevelType w:val="hybridMultilevel"/>
    <w:tmpl w:val="64F0A06E"/>
    <w:lvl w:ilvl="0" w:tplc="CCF2EC9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0DD302B"/>
    <w:multiLevelType w:val="hybridMultilevel"/>
    <w:tmpl w:val="2B12CABE"/>
    <w:lvl w:ilvl="0" w:tplc="D7DCBEC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191F001D"/>
    <w:multiLevelType w:val="hybridMultilevel"/>
    <w:tmpl w:val="2CEA518E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50639"/>
    <w:multiLevelType w:val="hybridMultilevel"/>
    <w:tmpl w:val="273EE636"/>
    <w:lvl w:ilvl="0" w:tplc="873EF78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D6325E"/>
    <w:multiLevelType w:val="hybridMultilevel"/>
    <w:tmpl w:val="0B22897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7C2792B"/>
    <w:multiLevelType w:val="hybridMultilevel"/>
    <w:tmpl w:val="6512E0C8"/>
    <w:lvl w:ilvl="0" w:tplc="5734C7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31F4D4A"/>
    <w:multiLevelType w:val="hybridMultilevel"/>
    <w:tmpl w:val="C9B02368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E24AA"/>
    <w:multiLevelType w:val="hybridMultilevel"/>
    <w:tmpl w:val="B4EA1B5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Nokia SP-93">
    <w15:presenceInfo w15:providerId="None" w15:userId="Nokia SP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F40"/>
    <w:rsid w:val="00020EB5"/>
    <w:rsid w:val="00022E4A"/>
    <w:rsid w:val="00027B26"/>
    <w:rsid w:val="000311B8"/>
    <w:rsid w:val="000375C7"/>
    <w:rsid w:val="0005071C"/>
    <w:rsid w:val="00057EAD"/>
    <w:rsid w:val="00062070"/>
    <w:rsid w:val="0006395A"/>
    <w:rsid w:val="00065ADD"/>
    <w:rsid w:val="00076524"/>
    <w:rsid w:val="000837A2"/>
    <w:rsid w:val="00086F9A"/>
    <w:rsid w:val="0009274B"/>
    <w:rsid w:val="0009642E"/>
    <w:rsid w:val="000A6394"/>
    <w:rsid w:val="000B7FED"/>
    <w:rsid w:val="000C038A"/>
    <w:rsid w:val="000C636F"/>
    <w:rsid w:val="000C6598"/>
    <w:rsid w:val="000D02A1"/>
    <w:rsid w:val="000D6B03"/>
    <w:rsid w:val="000E268E"/>
    <w:rsid w:val="000E31D5"/>
    <w:rsid w:val="0010473B"/>
    <w:rsid w:val="00105D62"/>
    <w:rsid w:val="0012589A"/>
    <w:rsid w:val="001431FF"/>
    <w:rsid w:val="00145D43"/>
    <w:rsid w:val="001636DD"/>
    <w:rsid w:val="00163DF5"/>
    <w:rsid w:val="001647D5"/>
    <w:rsid w:val="00164E50"/>
    <w:rsid w:val="0017201F"/>
    <w:rsid w:val="001804E7"/>
    <w:rsid w:val="00183EA1"/>
    <w:rsid w:val="00192C46"/>
    <w:rsid w:val="00194B8A"/>
    <w:rsid w:val="001A08B3"/>
    <w:rsid w:val="001A73DD"/>
    <w:rsid w:val="001A7B60"/>
    <w:rsid w:val="001B1067"/>
    <w:rsid w:val="001B52F0"/>
    <w:rsid w:val="001B7A65"/>
    <w:rsid w:val="001C1B9A"/>
    <w:rsid w:val="001C3BEF"/>
    <w:rsid w:val="001C42C3"/>
    <w:rsid w:val="001D5401"/>
    <w:rsid w:val="001D78E5"/>
    <w:rsid w:val="001E005B"/>
    <w:rsid w:val="001E1BA9"/>
    <w:rsid w:val="001E41F3"/>
    <w:rsid w:val="001E6D45"/>
    <w:rsid w:val="00201728"/>
    <w:rsid w:val="00222C02"/>
    <w:rsid w:val="00232D75"/>
    <w:rsid w:val="00233DF1"/>
    <w:rsid w:val="00241214"/>
    <w:rsid w:val="00244CC3"/>
    <w:rsid w:val="002540F9"/>
    <w:rsid w:val="002552C6"/>
    <w:rsid w:val="0026004D"/>
    <w:rsid w:val="00263A5D"/>
    <w:rsid w:val="002640DD"/>
    <w:rsid w:val="00265753"/>
    <w:rsid w:val="00271A4B"/>
    <w:rsid w:val="00275D12"/>
    <w:rsid w:val="002831F6"/>
    <w:rsid w:val="00284FEB"/>
    <w:rsid w:val="00285165"/>
    <w:rsid w:val="00286004"/>
    <w:rsid w:val="002860C4"/>
    <w:rsid w:val="002A2FD8"/>
    <w:rsid w:val="002B5741"/>
    <w:rsid w:val="002C489A"/>
    <w:rsid w:val="002C6355"/>
    <w:rsid w:val="002D5984"/>
    <w:rsid w:val="002E1DCA"/>
    <w:rsid w:val="002E5D4A"/>
    <w:rsid w:val="002F572C"/>
    <w:rsid w:val="002F70DF"/>
    <w:rsid w:val="0030271E"/>
    <w:rsid w:val="00305409"/>
    <w:rsid w:val="00317368"/>
    <w:rsid w:val="00341B68"/>
    <w:rsid w:val="003458AB"/>
    <w:rsid w:val="003458F2"/>
    <w:rsid w:val="00350E31"/>
    <w:rsid w:val="00355557"/>
    <w:rsid w:val="00355D7B"/>
    <w:rsid w:val="003575BE"/>
    <w:rsid w:val="003609EF"/>
    <w:rsid w:val="0036231A"/>
    <w:rsid w:val="00362790"/>
    <w:rsid w:val="00365007"/>
    <w:rsid w:val="003654B0"/>
    <w:rsid w:val="0037021A"/>
    <w:rsid w:val="0037427A"/>
    <w:rsid w:val="00374DD4"/>
    <w:rsid w:val="003808E9"/>
    <w:rsid w:val="00385A11"/>
    <w:rsid w:val="00386DEC"/>
    <w:rsid w:val="00387C7F"/>
    <w:rsid w:val="0039231C"/>
    <w:rsid w:val="00392484"/>
    <w:rsid w:val="003968D8"/>
    <w:rsid w:val="003B40E1"/>
    <w:rsid w:val="003E1A36"/>
    <w:rsid w:val="003E37F3"/>
    <w:rsid w:val="003E7D28"/>
    <w:rsid w:val="00401968"/>
    <w:rsid w:val="0040761D"/>
    <w:rsid w:val="00410371"/>
    <w:rsid w:val="00411404"/>
    <w:rsid w:val="004242F1"/>
    <w:rsid w:val="004320A7"/>
    <w:rsid w:val="004323A7"/>
    <w:rsid w:val="004401BC"/>
    <w:rsid w:val="00443C08"/>
    <w:rsid w:val="004505FE"/>
    <w:rsid w:val="00452FDC"/>
    <w:rsid w:val="00460ED2"/>
    <w:rsid w:val="004650AA"/>
    <w:rsid w:val="0046518E"/>
    <w:rsid w:val="00474191"/>
    <w:rsid w:val="004746F4"/>
    <w:rsid w:val="00474911"/>
    <w:rsid w:val="0047578B"/>
    <w:rsid w:val="004758BB"/>
    <w:rsid w:val="00476853"/>
    <w:rsid w:val="00476E33"/>
    <w:rsid w:val="004A0259"/>
    <w:rsid w:val="004A0DFD"/>
    <w:rsid w:val="004A1F9C"/>
    <w:rsid w:val="004A6302"/>
    <w:rsid w:val="004A7DE4"/>
    <w:rsid w:val="004B75B7"/>
    <w:rsid w:val="004C02BB"/>
    <w:rsid w:val="004E7977"/>
    <w:rsid w:val="00504314"/>
    <w:rsid w:val="00514818"/>
    <w:rsid w:val="0051580D"/>
    <w:rsid w:val="00517480"/>
    <w:rsid w:val="0052024A"/>
    <w:rsid w:val="00524056"/>
    <w:rsid w:val="00530F20"/>
    <w:rsid w:val="00537FB7"/>
    <w:rsid w:val="00547111"/>
    <w:rsid w:val="005634E7"/>
    <w:rsid w:val="005709D7"/>
    <w:rsid w:val="00585E4C"/>
    <w:rsid w:val="00592D74"/>
    <w:rsid w:val="005A6539"/>
    <w:rsid w:val="005B189B"/>
    <w:rsid w:val="005B2CA1"/>
    <w:rsid w:val="005C2D76"/>
    <w:rsid w:val="005D034C"/>
    <w:rsid w:val="005D6E32"/>
    <w:rsid w:val="005D7791"/>
    <w:rsid w:val="005E2C44"/>
    <w:rsid w:val="005E65C0"/>
    <w:rsid w:val="005F0398"/>
    <w:rsid w:val="006012D8"/>
    <w:rsid w:val="00612362"/>
    <w:rsid w:val="00621188"/>
    <w:rsid w:val="006257ED"/>
    <w:rsid w:val="00625CC6"/>
    <w:rsid w:val="00626A12"/>
    <w:rsid w:val="006319E6"/>
    <w:rsid w:val="006528EE"/>
    <w:rsid w:val="0065321F"/>
    <w:rsid w:val="00664E41"/>
    <w:rsid w:val="00666265"/>
    <w:rsid w:val="00673EEB"/>
    <w:rsid w:val="00677A1C"/>
    <w:rsid w:val="00677EFF"/>
    <w:rsid w:val="0068509E"/>
    <w:rsid w:val="00695808"/>
    <w:rsid w:val="006B18E5"/>
    <w:rsid w:val="006B19DA"/>
    <w:rsid w:val="006B46FB"/>
    <w:rsid w:val="006C1D7A"/>
    <w:rsid w:val="006C30C2"/>
    <w:rsid w:val="006C54BC"/>
    <w:rsid w:val="006C7ED0"/>
    <w:rsid w:val="006D18D3"/>
    <w:rsid w:val="006D5129"/>
    <w:rsid w:val="006E148D"/>
    <w:rsid w:val="006E21FB"/>
    <w:rsid w:val="0070388D"/>
    <w:rsid w:val="00706BCA"/>
    <w:rsid w:val="00723775"/>
    <w:rsid w:val="00727603"/>
    <w:rsid w:val="00735297"/>
    <w:rsid w:val="0074529F"/>
    <w:rsid w:val="00745433"/>
    <w:rsid w:val="00775ACB"/>
    <w:rsid w:val="00775B29"/>
    <w:rsid w:val="007910C6"/>
    <w:rsid w:val="00792342"/>
    <w:rsid w:val="00793EC4"/>
    <w:rsid w:val="007977A8"/>
    <w:rsid w:val="007B512A"/>
    <w:rsid w:val="007C2097"/>
    <w:rsid w:val="007C42F2"/>
    <w:rsid w:val="007D36F7"/>
    <w:rsid w:val="007D5352"/>
    <w:rsid w:val="007D6A07"/>
    <w:rsid w:val="007E00C1"/>
    <w:rsid w:val="007F2012"/>
    <w:rsid w:val="007F7259"/>
    <w:rsid w:val="008040A8"/>
    <w:rsid w:val="00806D59"/>
    <w:rsid w:val="008279FA"/>
    <w:rsid w:val="008453B0"/>
    <w:rsid w:val="008626E7"/>
    <w:rsid w:val="008660C1"/>
    <w:rsid w:val="00870EE7"/>
    <w:rsid w:val="0087737C"/>
    <w:rsid w:val="0088111A"/>
    <w:rsid w:val="00881457"/>
    <w:rsid w:val="0088565E"/>
    <w:rsid w:val="00885F44"/>
    <w:rsid w:val="008863B9"/>
    <w:rsid w:val="00894183"/>
    <w:rsid w:val="008A45A6"/>
    <w:rsid w:val="008A58DD"/>
    <w:rsid w:val="008A6D14"/>
    <w:rsid w:val="008B19EB"/>
    <w:rsid w:val="008B3402"/>
    <w:rsid w:val="008C5C43"/>
    <w:rsid w:val="008C6893"/>
    <w:rsid w:val="008D1500"/>
    <w:rsid w:val="008D5896"/>
    <w:rsid w:val="008E0ED4"/>
    <w:rsid w:val="008E3694"/>
    <w:rsid w:val="008E36C1"/>
    <w:rsid w:val="008F417F"/>
    <w:rsid w:val="008F686C"/>
    <w:rsid w:val="008F7FAC"/>
    <w:rsid w:val="00901CAF"/>
    <w:rsid w:val="00903088"/>
    <w:rsid w:val="00906141"/>
    <w:rsid w:val="00913311"/>
    <w:rsid w:val="009148DE"/>
    <w:rsid w:val="00922BFA"/>
    <w:rsid w:val="00924134"/>
    <w:rsid w:val="009255F9"/>
    <w:rsid w:val="0092797E"/>
    <w:rsid w:val="00927FBB"/>
    <w:rsid w:val="00931FC4"/>
    <w:rsid w:val="00934983"/>
    <w:rsid w:val="00941E30"/>
    <w:rsid w:val="009422D5"/>
    <w:rsid w:val="00964674"/>
    <w:rsid w:val="00967A6C"/>
    <w:rsid w:val="0097279F"/>
    <w:rsid w:val="009733BE"/>
    <w:rsid w:val="009748CA"/>
    <w:rsid w:val="009777D9"/>
    <w:rsid w:val="00991826"/>
    <w:rsid w:val="00991B88"/>
    <w:rsid w:val="009A5753"/>
    <w:rsid w:val="009A579D"/>
    <w:rsid w:val="009B0FFA"/>
    <w:rsid w:val="009B162C"/>
    <w:rsid w:val="009B4BB9"/>
    <w:rsid w:val="009B6CEE"/>
    <w:rsid w:val="009B7E39"/>
    <w:rsid w:val="009C4B9A"/>
    <w:rsid w:val="009E3297"/>
    <w:rsid w:val="009F356D"/>
    <w:rsid w:val="009F4A22"/>
    <w:rsid w:val="009F734F"/>
    <w:rsid w:val="00A246B6"/>
    <w:rsid w:val="00A25CC3"/>
    <w:rsid w:val="00A263D1"/>
    <w:rsid w:val="00A278CB"/>
    <w:rsid w:val="00A32089"/>
    <w:rsid w:val="00A455B4"/>
    <w:rsid w:val="00A47E70"/>
    <w:rsid w:val="00A50CF0"/>
    <w:rsid w:val="00A542FF"/>
    <w:rsid w:val="00A56E64"/>
    <w:rsid w:val="00A64257"/>
    <w:rsid w:val="00A670AB"/>
    <w:rsid w:val="00A70F4E"/>
    <w:rsid w:val="00A7363A"/>
    <w:rsid w:val="00A74952"/>
    <w:rsid w:val="00A74A73"/>
    <w:rsid w:val="00A7671C"/>
    <w:rsid w:val="00A87BB1"/>
    <w:rsid w:val="00A96A61"/>
    <w:rsid w:val="00AA2CBC"/>
    <w:rsid w:val="00AA5DE5"/>
    <w:rsid w:val="00AA6DB9"/>
    <w:rsid w:val="00AB0134"/>
    <w:rsid w:val="00AC5820"/>
    <w:rsid w:val="00AC5CCD"/>
    <w:rsid w:val="00AD1CD8"/>
    <w:rsid w:val="00AD26A9"/>
    <w:rsid w:val="00AE7022"/>
    <w:rsid w:val="00AF0F59"/>
    <w:rsid w:val="00AF1A6F"/>
    <w:rsid w:val="00B068A1"/>
    <w:rsid w:val="00B06C21"/>
    <w:rsid w:val="00B14CFE"/>
    <w:rsid w:val="00B15BA9"/>
    <w:rsid w:val="00B231D3"/>
    <w:rsid w:val="00B258BB"/>
    <w:rsid w:val="00B3068D"/>
    <w:rsid w:val="00B33D41"/>
    <w:rsid w:val="00B405FC"/>
    <w:rsid w:val="00B51DB3"/>
    <w:rsid w:val="00B52FC3"/>
    <w:rsid w:val="00B55111"/>
    <w:rsid w:val="00B661A1"/>
    <w:rsid w:val="00B67B97"/>
    <w:rsid w:val="00B7679F"/>
    <w:rsid w:val="00B85083"/>
    <w:rsid w:val="00B968C8"/>
    <w:rsid w:val="00B976F5"/>
    <w:rsid w:val="00BA3EC5"/>
    <w:rsid w:val="00BA51D9"/>
    <w:rsid w:val="00BB3792"/>
    <w:rsid w:val="00BB4B30"/>
    <w:rsid w:val="00BB5DFC"/>
    <w:rsid w:val="00BB6893"/>
    <w:rsid w:val="00BB6E81"/>
    <w:rsid w:val="00BC04BD"/>
    <w:rsid w:val="00BC0E8C"/>
    <w:rsid w:val="00BC2CFB"/>
    <w:rsid w:val="00BC6056"/>
    <w:rsid w:val="00BD279D"/>
    <w:rsid w:val="00BD6BB8"/>
    <w:rsid w:val="00BE004C"/>
    <w:rsid w:val="00BE4AE3"/>
    <w:rsid w:val="00BE4CA2"/>
    <w:rsid w:val="00BE74F1"/>
    <w:rsid w:val="00BF719E"/>
    <w:rsid w:val="00C03038"/>
    <w:rsid w:val="00C160A6"/>
    <w:rsid w:val="00C17729"/>
    <w:rsid w:val="00C33231"/>
    <w:rsid w:val="00C37656"/>
    <w:rsid w:val="00C427D3"/>
    <w:rsid w:val="00C44992"/>
    <w:rsid w:val="00C47EAE"/>
    <w:rsid w:val="00C605B9"/>
    <w:rsid w:val="00C60B82"/>
    <w:rsid w:val="00C61C94"/>
    <w:rsid w:val="00C6674C"/>
    <w:rsid w:val="00C66BA2"/>
    <w:rsid w:val="00C743CA"/>
    <w:rsid w:val="00C86E21"/>
    <w:rsid w:val="00C94792"/>
    <w:rsid w:val="00C95985"/>
    <w:rsid w:val="00CA4EEF"/>
    <w:rsid w:val="00CA56AF"/>
    <w:rsid w:val="00CC5026"/>
    <w:rsid w:val="00CC68D0"/>
    <w:rsid w:val="00CD07FE"/>
    <w:rsid w:val="00CD1729"/>
    <w:rsid w:val="00CD4637"/>
    <w:rsid w:val="00CE2AEF"/>
    <w:rsid w:val="00CE684F"/>
    <w:rsid w:val="00CF5DEA"/>
    <w:rsid w:val="00D01F77"/>
    <w:rsid w:val="00D03F9A"/>
    <w:rsid w:val="00D06D51"/>
    <w:rsid w:val="00D14B77"/>
    <w:rsid w:val="00D15E43"/>
    <w:rsid w:val="00D17605"/>
    <w:rsid w:val="00D23592"/>
    <w:rsid w:val="00D24991"/>
    <w:rsid w:val="00D3302B"/>
    <w:rsid w:val="00D34D8A"/>
    <w:rsid w:val="00D36095"/>
    <w:rsid w:val="00D376A6"/>
    <w:rsid w:val="00D50255"/>
    <w:rsid w:val="00D511CF"/>
    <w:rsid w:val="00D66520"/>
    <w:rsid w:val="00D66AE8"/>
    <w:rsid w:val="00D87874"/>
    <w:rsid w:val="00D92747"/>
    <w:rsid w:val="00DB70F9"/>
    <w:rsid w:val="00DC58AF"/>
    <w:rsid w:val="00DC5FCF"/>
    <w:rsid w:val="00DC6555"/>
    <w:rsid w:val="00DD2CF6"/>
    <w:rsid w:val="00DD3437"/>
    <w:rsid w:val="00DD54E8"/>
    <w:rsid w:val="00DE34CF"/>
    <w:rsid w:val="00DF07E5"/>
    <w:rsid w:val="00DF53A0"/>
    <w:rsid w:val="00E009F7"/>
    <w:rsid w:val="00E040E6"/>
    <w:rsid w:val="00E13F3D"/>
    <w:rsid w:val="00E23990"/>
    <w:rsid w:val="00E32339"/>
    <w:rsid w:val="00E34898"/>
    <w:rsid w:val="00E3614C"/>
    <w:rsid w:val="00E45E29"/>
    <w:rsid w:val="00E464E0"/>
    <w:rsid w:val="00E533D9"/>
    <w:rsid w:val="00E61430"/>
    <w:rsid w:val="00E61B6E"/>
    <w:rsid w:val="00E645F5"/>
    <w:rsid w:val="00E72680"/>
    <w:rsid w:val="00E82D4D"/>
    <w:rsid w:val="00E83C58"/>
    <w:rsid w:val="00E8538F"/>
    <w:rsid w:val="00E93E20"/>
    <w:rsid w:val="00EA154E"/>
    <w:rsid w:val="00EA5660"/>
    <w:rsid w:val="00EA66A5"/>
    <w:rsid w:val="00EB0819"/>
    <w:rsid w:val="00EB09B7"/>
    <w:rsid w:val="00EB196D"/>
    <w:rsid w:val="00EB1B5F"/>
    <w:rsid w:val="00EB1F75"/>
    <w:rsid w:val="00EB7785"/>
    <w:rsid w:val="00ED54F7"/>
    <w:rsid w:val="00ED6334"/>
    <w:rsid w:val="00EE0838"/>
    <w:rsid w:val="00EE15F4"/>
    <w:rsid w:val="00EE393E"/>
    <w:rsid w:val="00EE7D7C"/>
    <w:rsid w:val="00EF02C9"/>
    <w:rsid w:val="00EF1018"/>
    <w:rsid w:val="00EF7645"/>
    <w:rsid w:val="00F130C2"/>
    <w:rsid w:val="00F20953"/>
    <w:rsid w:val="00F25D98"/>
    <w:rsid w:val="00F300FB"/>
    <w:rsid w:val="00F34C3D"/>
    <w:rsid w:val="00F41DF3"/>
    <w:rsid w:val="00F51AC4"/>
    <w:rsid w:val="00F75D5A"/>
    <w:rsid w:val="00F80F49"/>
    <w:rsid w:val="00F8390E"/>
    <w:rsid w:val="00F91050"/>
    <w:rsid w:val="00F93A68"/>
    <w:rsid w:val="00FB6386"/>
    <w:rsid w:val="00FD42D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B950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5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50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62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BB379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2D7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FChar">
    <w:name w:val="TF Char"/>
    <w:link w:val="TF"/>
    <w:rsid w:val="002E1DC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E15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E15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E15F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34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4E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458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DDF7E-A435-4E59-87D8-C987BBC1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711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SP-93</cp:lastModifiedBy>
  <cp:revision>4</cp:revision>
  <cp:lastPrinted>1900-01-01T05:00:00Z</cp:lastPrinted>
  <dcterms:created xsi:type="dcterms:W3CDTF">2021-09-06T14:19:00Z</dcterms:created>
  <dcterms:modified xsi:type="dcterms:W3CDTF">2021-09-08T11:28:00Z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(3)swQEd1OIg4Zt5yXjiIxJ09BPa1lNIjIkT36xnB4qy+sKSD0Q2e8fYR0ByjPzVFPijN8ILvUD
1hn3uS8Y941mLKI9VzmhFI0qCKrupA83u6PetdFvyH/1jpSfPTUenjSmyG4GdH6gjHsZL7ZV
wbIV0vXN0Mr2TLpmJVx6viqf82iOXfADL8tDSKp7Dt/cXPsW0/MZ2tiG8A5h2+6ZWcqwq2fL
9ATlIEOW7Py/b95d3m</vt:lpwstr>
  </property>
  <property fmtid="{D5CDD505-2E9C-101B-9397-08002B2CF9AE}" pid="22" name="_2015_ms_pID_7253431">
    <vt:lpwstr>mRtIITab9vbpPInshwOMNIa2gUBdKbumISWtMR6WNYU3yjFQrdY6RD
/uUpBPhyH6/dgfGmaZxaCp0hZ/70ZNmcNn5cnea55ooZ8NYBUMkoJ8pd3ZdhSCCBliyZ2On8
0yQMxCGlxDl06AhyQp6VTGkR78Cmn3i0wyo6u9QLMUC2GrEaCFvCA0BFFcG42bcbYbynG+zl
jH/sfuxzluZb7mVvgtyRtHFhmYs+OSRD/C8t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1628594819</vt:lpwstr>
  </property>
</Properties>
</file>